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before="280" w:after="180"/>
        <w:ind w:firstLine="0"/>
        <w:jc w:val="center"/>
        <w:rPr>
          <w:smallCaps w:val="1"/>
          <w:sz w:val="32"/>
          <w:szCs w:val="32"/>
        </w:rPr>
      </w:pPr>
    </w:p>
    <w:p>
      <w:pPr>
        <w:pStyle w:val="Body A"/>
        <w:spacing w:before="280" w:after="180"/>
        <w:ind w:firstLine="0"/>
        <w:jc w:val="center"/>
        <w:rPr>
          <w:smallCaps w:val="1"/>
          <w:sz w:val="32"/>
          <w:szCs w:val="32"/>
          <w:lang w:val="en-US"/>
        </w:rPr>
      </w:pPr>
      <w:r>
        <w:rPr>
          <w:smallCaps w:val="1"/>
          <w:sz w:val="32"/>
          <w:szCs w:val="32"/>
          <w:rtl w:val="0"/>
          <w:lang w:val="en-US"/>
        </w:rPr>
        <w:t>Title</w:t>
      </w:r>
    </w:p>
    <w:p>
      <w:pPr>
        <w:pStyle w:val="Body A"/>
        <w:spacing w:before="280" w:after="180"/>
        <w:ind w:firstLine="0"/>
        <w:jc w:val="center"/>
        <w:rPr>
          <w:smallCaps w:val="1"/>
          <w:sz w:val="32"/>
          <w:szCs w:val="32"/>
          <w:lang w:val="en-US"/>
        </w:rPr>
      </w:pPr>
      <w:r>
        <w:rPr>
          <w:smallCaps w:val="1"/>
          <w:sz w:val="32"/>
          <w:szCs w:val="32"/>
          <w:rtl w:val="0"/>
          <w:lang w:val="en-US"/>
        </w:rPr>
        <w:t>Author</w:t>
      </w:r>
      <w:r>
        <w:rPr>
          <w:smallCaps w:val="1"/>
          <w:sz w:val="32"/>
          <w:szCs w:val="32"/>
          <w:rtl w:val="0"/>
          <w:lang w:val="en-US"/>
        </w:rPr>
        <w:t>’</w:t>
      </w:r>
      <w:r>
        <w:rPr>
          <w:smallCaps w:val="1"/>
          <w:sz w:val="32"/>
          <w:szCs w:val="32"/>
          <w:rtl w:val="0"/>
          <w:lang w:val="en-US"/>
        </w:rPr>
        <w:t>s name</w:t>
      </w:r>
    </w:p>
    <w:p>
      <w:pPr>
        <w:pStyle w:val="Body A"/>
        <w:spacing w:before="280" w:after="180"/>
        <w:ind w:firstLine="0"/>
        <w:jc w:val="center"/>
        <w:rPr>
          <w:smallCaps w:val="1"/>
          <w:sz w:val="24"/>
          <w:szCs w:val="24"/>
          <w:lang w:val="en-US"/>
        </w:rPr>
      </w:pPr>
      <w:r>
        <w:rPr>
          <w:smallCaps w:val="1"/>
          <w:sz w:val="24"/>
          <w:szCs w:val="24"/>
          <w:rtl w:val="0"/>
          <w:lang w:val="en-US"/>
        </w:rPr>
        <w:t>institution</w:t>
      </w:r>
    </w:p>
    <w:p>
      <w:pPr>
        <w:pStyle w:val="Body A"/>
        <w:spacing w:before="280" w:after="180"/>
        <w:ind w:firstLine="0"/>
        <w:jc w:val="center"/>
        <w:rPr>
          <w:smallCaps w:val="1"/>
          <w:sz w:val="32"/>
          <w:szCs w:val="32"/>
          <w:lang w:val="en-US"/>
        </w:rPr>
      </w:pPr>
      <w:r>
        <w:rPr>
          <w:smallCaps w:val="1"/>
          <w:sz w:val="24"/>
          <w:szCs w:val="24"/>
          <w:rtl w:val="0"/>
          <w:lang w:val="en-US"/>
        </w:rPr>
        <w:t>email</w:t>
      </w:r>
    </w:p>
    <w:p>
      <w:pPr>
        <w:pStyle w:val="Body A"/>
        <w:spacing w:before="280" w:after="180"/>
        <w:ind w:firstLine="0"/>
        <w:jc w:val="center"/>
        <w:rPr>
          <w:lang w:val="en-US"/>
        </w:rPr>
      </w:pPr>
      <w:r>
        <w:rPr>
          <w:smallCaps w:val="1"/>
          <w:rtl w:val="0"/>
          <w:lang w:val="en-US"/>
        </w:rPr>
        <w:t>[repeat in case of more than one author]</w:t>
      </w:r>
    </w:p>
    <w:p>
      <w:pPr>
        <w:pStyle w:val="Body A"/>
        <w:spacing w:after="0"/>
        <w:ind w:firstLine="0"/>
        <w:rPr>
          <w:lang w:val="en-US"/>
        </w:rPr>
      </w:pPr>
    </w:p>
    <w:p>
      <w:pPr>
        <w:pStyle w:val="Body A"/>
        <w:spacing w:after="0"/>
        <w:ind w:firstLine="0"/>
        <w:rPr>
          <w:lang w:val="en-US"/>
        </w:rPr>
      </w:pPr>
    </w:p>
    <w:p>
      <w:pPr>
        <w:pStyle w:val="Body A"/>
        <w:spacing w:after="0"/>
        <w:ind w:firstLine="0"/>
        <w:jc w:val="center"/>
        <w:rPr>
          <w:b w:val="1"/>
          <w:bCs w:val="1"/>
          <w:sz w:val="24"/>
          <w:szCs w:val="24"/>
          <w:lang w:val="en-US"/>
        </w:rPr>
      </w:pPr>
      <w:r>
        <w:rPr>
          <w:b w:val="1"/>
          <w:bCs w:val="1"/>
          <w:sz w:val="24"/>
          <w:szCs w:val="24"/>
          <w:rtl w:val="0"/>
          <w:lang w:val="en-US"/>
        </w:rPr>
        <w:t>Abstract</w:t>
      </w:r>
    </w:p>
    <w:p>
      <w:pPr>
        <w:pStyle w:val="Body A"/>
        <w:spacing w:after="0"/>
        <w:ind w:firstLine="0"/>
        <w:jc w:val="center"/>
        <w:rPr>
          <w:b w:val="1"/>
          <w:bCs w:val="1"/>
          <w:sz w:val="24"/>
          <w:szCs w:val="24"/>
          <w:lang w:val="en-US"/>
        </w:rPr>
      </w:pPr>
    </w:p>
    <w:p>
      <w:pPr>
        <w:pStyle w:val="Body A"/>
        <w:tabs>
          <w:tab w:val="left" w:pos="708"/>
          <w:tab w:val="left" w:pos="1416"/>
          <w:tab w:val="left" w:pos="2124"/>
          <w:tab w:val="left" w:pos="2832"/>
          <w:tab w:val="left" w:pos="3540"/>
          <w:tab w:val="left" w:pos="4248"/>
          <w:tab w:val="left" w:pos="4956"/>
          <w:tab w:val="left" w:pos="5518"/>
        </w:tabs>
        <w:spacing w:after="0" w:line="360" w:lineRule="auto"/>
        <w:ind w:firstLine="0"/>
        <w:rPr>
          <w:lang w:val="en-US"/>
        </w:rPr>
      </w:pPr>
      <w:r>
        <w:rPr>
          <w:rtl w:val="0"/>
          <w:lang w:val="en-US"/>
        </w:rPr>
        <w:t>Summary of the proposed communication (up to 300 words).</w:t>
      </w:r>
      <w:r>
        <w:rPr>
          <w:rtl w:val="0"/>
          <w:lang w:val="en-US"/>
        </w:rPr>
        <w:t> </w:t>
      </w:r>
    </w:p>
    <w:p>
      <w:pPr>
        <w:pStyle w:val="Body A"/>
        <w:tabs>
          <w:tab w:val="left" w:pos="708"/>
          <w:tab w:val="left" w:pos="1416"/>
          <w:tab w:val="left" w:pos="2124"/>
          <w:tab w:val="left" w:pos="2832"/>
          <w:tab w:val="left" w:pos="3540"/>
          <w:tab w:val="left" w:pos="4248"/>
          <w:tab w:val="left" w:pos="4956"/>
          <w:tab w:val="left" w:pos="5518"/>
        </w:tabs>
        <w:spacing w:after="0" w:line="360" w:lineRule="auto"/>
        <w:ind w:firstLine="0"/>
        <w:rPr>
          <w:sz w:val="24"/>
          <w:szCs w:val="24"/>
          <w:lang w:val="en-US"/>
        </w:rPr>
      </w:pPr>
    </w:p>
    <w:p>
      <w:pPr>
        <w:pStyle w:val="Body A"/>
        <w:tabs>
          <w:tab w:val="left" w:pos="708"/>
          <w:tab w:val="left" w:pos="1416"/>
          <w:tab w:val="left" w:pos="2124"/>
          <w:tab w:val="left" w:pos="2832"/>
          <w:tab w:val="left" w:pos="3540"/>
          <w:tab w:val="left" w:pos="4248"/>
          <w:tab w:val="left" w:pos="4956"/>
          <w:tab w:val="left" w:pos="5518"/>
        </w:tabs>
        <w:spacing w:after="0" w:line="360" w:lineRule="auto"/>
        <w:ind w:firstLine="0"/>
        <w:rPr>
          <w:b w:val="1"/>
          <w:bCs w:val="1"/>
          <w:sz w:val="24"/>
          <w:szCs w:val="24"/>
          <w:lang w:val="en-US"/>
        </w:rPr>
      </w:pPr>
      <w:r>
        <w:rPr>
          <w:b w:val="1"/>
          <w:bCs w:val="1"/>
          <w:sz w:val="24"/>
          <w:szCs w:val="24"/>
          <w:rtl w:val="0"/>
          <w:lang w:val="en-US"/>
        </w:rPr>
        <w:t>Keywords</w:t>
      </w:r>
    </w:p>
    <w:p>
      <w:pPr>
        <w:pStyle w:val="Body A"/>
        <w:tabs>
          <w:tab w:val="left" w:pos="708"/>
          <w:tab w:val="left" w:pos="1416"/>
          <w:tab w:val="left" w:pos="2124"/>
          <w:tab w:val="left" w:pos="2832"/>
          <w:tab w:val="left" w:pos="3540"/>
          <w:tab w:val="left" w:pos="4248"/>
          <w:tab w:val="left" w:pos="4956"/>
          <w:tab w:val="left" w:pos="5518"/>
        </w:tabs>
        <w:spacing w:after="0" w:line="360" w:lineRule="auto"/>
        <w:ind w:firstLine="0"/>
        <w:rPr>
          <w:b w:val="1"/>
          <w:bCs w:val="1"/>
          <w:lang w:val="en-US"/>
        </w:rPr>
      </w:pPr>
      <w:r>
        <w:rPr>
          <w:rtl w:val="0"/>
          <w:lang w:val="en-US"/>
        </w:rPr>
        <w:t>Include up to five keywords, separated by semicolon.</w:t>
      </w:r>
    </w:p>
    <w:p>
      <w:pPr>
        <w:pStyle w:val="Body A"/>
        <w:spacing w:after="0"/>
        <w:ind w:firstLine="0"/>
        <w:jc w:val="center"/>
        <w:rPr>
          <w:b w:val="1"/>
          <w:bCs w:val="1"/>
          <w:sz w:val="24"/>
          <w:szCs w:val="24"/>
          <w:lang w:val="en-US"/>
        </w:rPr>
      </w:pPr>
    </w:p>
    <w:p>
      <w:pPr>
        <w:pStyle w:val="Body A"/>
        <w:spacing w:after="0"/>
        <w:ind w:firstLine="0"/>
        <w:jc w:val="center"/>
        <w:rPr>
          <w:b w:val="1"/>
          <w:bCs w:val="1"/>
          <w:sz w:val="24"/>
          <w:szCs w:val="24"/>
          <w:lang w:val="en-US"/>
        </w:rPr>
      </w:pPr>
    </w:p>
    <w:p>
      <w:pPr>
        <w:pStyle w:val="Body A"/>
        <w:spacing w:after="0"/>
        <w:ind w:firstLine="0"/>
        <w:jc w:val="center"/>
        <w:rPr>
          <w:b w:val="1"/>
          <w:bCs w:val="1"/>
          <w:sz w:val="24"/>
          <w:szCs w:val="24"/>
          <w:lang w:val="en-US"/>
        </w:rPr>
      </w:pPr>
      <w:r>
        <w:rPr>
          <w:b w:val="1"/>
          <w:bCs w:val="1"/>
          <w:sz w:val="24"/>
          <w:szCs w:val="24"/>
          <w:rtl w:val="0"/>
          <w:lang w:val="en-US"/>
        </w:rPr>
        <w:t>Second level headings 12pt bold</w:t>
      </w:r>
    </w:p>
    <w:p>
      <w:pPr>
        <w:pStyle w:val="Body A"/>
        <w:spacing w:after="0"/>
        <w:ind w:firstLine="0"/>
        <w:rPr>
          <w:sz w:val="18"/>
          <w:szCs w:val="18"/>
          <w:lang w:val="en-US"/>
        </w:rPr>
      </w:pPr>
    </w:p>
    <w:p>
      <w:pPr>
        <w:pStyle w:val="Body A"/>
        <w:spacing w:after="0"/>
        <w:ind w:firstLine="0"/>
        <w:rPr>
          <w:lang w:val="en-US"/>
        </w:rPr>
      </w:pPr>
      <w:bookmarkStart w:name="OLE_LINK1" w:id="0"/>
      <w:r>
        <w:rPr>
          <w:rtl w:val="0"/>
          <w:lang w:val="en-US"/>
        </w:rPr>
        <w:t>M</w:t>
      </w:r>
      <w:bookmarkEnd w:id="0"/>
      <w:bookmarkStart w:name="OLE_LINK2" w:id="1"/>
      <w:r>
        <w:rPr>
          <w:rtl w:val="0"/>
          <w:lang w:val="en-US"/>
        </w:rPr>
        <w:t>ain text 10pt and justified. Main text 10pt and justified. Main text 10pt and justified. Main text 10pt and justified. Main text 10pt and justified. Main text 10pt and justified. Main text 10pt and justified. Main text 10pt and justified. Main text 10pt and justified. Main text 10pt and justified. Main text 10pt and justified. Main text 10pt and justified. Main text 10pt and justified.</w:t>
      </w:r>
    </w:p>
    <w:p>
      <w:pPr>
        <w:pStyle w:val="Body A"/>
        <w:spacing w:after="0"/>
        <w:ind w:left="284" w:right="284" w:firstLine="0"/>
        <w:rPr>
          <w:sz w:val="18"/>
          <w:szCs w:val="18"/>
          <w:lang w:val="en-US"/>
        </w:rPr>
      </w:pPr>
    </w:p>
    <w:p>
      <w:pPr>
        <w:pStyle w:val="Body A"/>
        <w:spacing w:after="0"/>
        <w:ind w:left="284" w:right="284" w:firstLine="0"/>
        <w:rPr>
          <w:lang w:val="en-US"/>
        </w:rPr>
      </w:pPr>
      <w:r>
        <w:rPr>
          <w:sz w:val="18"/>
          <w:szCs w:val="18"/>
          <w:rtl w:val="0"/>
          <w:lang w:val="en-US"/>
        </w:rPr>
        <w:t>Block quotations 9pt, indented .5cm left and right. Block quotations 9pt, indented .5cm left and right. Block quotations 9pt, indented .5cm left and right. Block quotations 9pt, indented .5cm left and right. Block quotations 9pt, indented .5cm left and right. Block quotations 9pt, indented .5cm left and right. Block quotations 9pt, indented .5cm left and right. Block quotations 9pt, indented .5cm left and right. Block quotations 9pt, indented .5cm left and right</w:t>
      </w:r>
      <w:bookmarkEnd w:id="1"/>
      <w:r>
        <w:rPr>
          <w:sz w:val="18"/>
          <w:szCs w:val="18"/>
          <w:rtl w:val="0"/>
          <w:lang w:val="en-US"/>
        </w:rPr>
        <w:t>.</w:t>
      </w:r>
    </w:p>
    <w:p>
      <w:pPr>
        <w:pStyle w:val="Body A"/>
        <w:spacing w:after="0"/>
        <w:ind w:left="284" w:right="284" w:firstLine="0"/>
        <w:rPr>
          <w:sz w:val="18"/>
          <w:szCs w:val="18"/>
          <w:lang w:val="en-US"/>
        </w:rPr>
      </w:pPr>
    </w:p>
    <w:p>
      <w:pPr>
        <w:pStyle w:val="Default"/>
        <w:jc w:val="both"/>
        <w:rPr>
          <w:rFonts w:ascii="Times New Roman" w:cs="Times New Roman" w:hAnsi="Times New Roman" w:eastAsia="Times New Roman"/>
          <w:sz w:val="24"/>
          <w:szCs w:val="24"/>
          <w:lang w:val="en-US"/>
        </w:rPr>
      </w:pPr>
    </w:p>
    <w:p>
      <w:pPr>
        <w:pStyle w:val="Default"/>
        <w:jc w:val="both"/>
        <w:rPr>
          <w:rFonts w:ascii="Times New Roman" w:cs="Times New Roman" w:hAnsi="Times New Roman" w:eastAsia="Times New Roman"/>
          <w:sz w:val="24"/>
          <w:szCs w:val="24"/>
          <w:lang w:val="en-US"/>
        </w:rPr>
      </w:pPr>
    </w:p>
    <w:p>
      <w:pPr>
        <w:pStyle w:val="Default"/>
        <w:suppressAutoHyphens w:val="1"/>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Key Formatting Issues</w:t>
      </w:r>
    </w:p>
    <w:p>
      <w:pPr>
        <w:pStyle w:val="Default"/>
        <w:suppressAutoHyphens w:val="1"/>
        <w:jc w:val="both"/>
        <w:rPr>
          <w:rFonts w:ascii="Times New Roman" w:cs="Times New Roman" w:hAnsi="Times New Roman" w:eastAsia="Times New Roman"/>
          <w:sz w:val="24"/>
          <w:szCs w:val="24"/>
          <w:lang w:val="en-US"/>
        </w:rPr>
      </w:pPr>
    </w:p>
    <w:p>
      <w:pPr>
        <w:pStyle w:val="Default"/>
        <w:suppressAutoHyphens w:val="1"/>
        <w:jc w:val="both"/>
        <w:rPr>
          <w:rFonts w:ascii="Times New Roman" w:cs="Times New Roman" w:hAnsi="Times New Roman" w:eastAsia="Times New Roman"/>
          <w:sz w:val="20"/>
          <w:szCs w:val="20"/>
          <w:lang w:val="en-US"/>
        </w:rPr>
      </w:pPr>
      <w:r>
        <w:rPr>
          <w:rFonts w:ascii="Times New Roman" w:hAnsi="Times New Roman"/>
          <w:sz w:val="20"/>
          <w:szCs w:val="20"/>
          <w:rtl w:val="0"/>
          <w:lang w:val="en-US"/>
        </w:rPr>
        <w:t>These instructions should, wherever there is doubt about the standard to be used in issues not considered here, be supplemented by the Chicago Manual of Style, available at</w:t>
      </w:r>
    </w:p>
    <w:p>
      <w:pPr>
        <w:pStyle w:val="Default"/>
        <w:suppressAutoHyphens w:val="1"/>
        <w:jc w:val="both"/>
        <w:rPr>
          <w:rStyle w:val="None"/>
          <w:rFonts w:ascii="Times New Roman" w:cs="Times New Roman" w:hAnsi="Times New Roman" w:eastAsia="Times New Roman"/>
          <w:sz w:val="20"/>
          <w:szCs w:val="20"/>
          <w:lang w:val="en-US"/>
        </w:rPr>
      </w:pPr>
      <w:r>
        <w:rPr>
          <w:rStyle w:val="Hyperlink.0"/>
          <w:rFonts w:ascii="Times New Roman" w:cs="Times New Roman" w:hAnsi="Times New Roman" w:eastAsia="Times New Roman"/>
          <w:color w:val="0000ff"/>
          <w:sz w:val="20"/>
          <w:szCs w:val="20"/>
          <w:u w:val="single" w:color="0000ff"/>
          <w:lang w:val="en-US"/>
        </w:rPr>
        <w:fldChar w:fldCharType="begin" w:fldLock="0"/>
      </w:r>
      <w:r>
        <w:rPr>
          <w:rStyle w:val="Hyperlink.0"/>
          <w:rFonts w:ascii="Times New Roman" w:cs="Times New Roman" w:hAnsi="Times New Roman" w:eastAsia="Times New Roman"/>
          <w:color w:val="0000ff"/>
          <w:sz w:val="20"/>
          <w:szCs w:val="20"/>
          <w:u w:val="single" w:color="0000ff"/>
          <w:lang w:val="en-US"/>
        </w:rPr>
        <w:instrText xml:space="preserve"> HYPERLINK "http://www.chicagomanualofstyle.org/home.html"</w:instrText>
      </w:r>
      <w:r>
        <w:rPr>
          <w:rStyle w:val="Hyperlink.0"/>
          <w:rFonts w:ascii="Times New Roman" w:cs="Times New Roman" w:hAnsi="Times New Roman" w:eastAsia="Times New Roman"/>
          <w:color w:val="0000ff"/>
          <w:sz w:val="20"/>
          <w:szCs w:val="20"/>
          <w:u w:val="single" w:color="0000ff"/>
          <w:lang w:val="en-US"/>
        </w:rPr>
        <w:fldChar w:fldCharType="separate" w:fldLock="0"/>
      </w:r>
      <w:r>
        <w:rPr>
          <w:rStyle w:val="Hyperlink.0"/>
          <w:rFonts w:ascii="Times New Roman" w:hAnsi="Times New Roman"/>
          <w:color w:val="0000ff"/>
          <w:sz w:val="20"/>
          <w:szCs w:val="20"/>
          <w:u w:val="single" w:color="0000ff"/>
          <w:rtl w:val="0"/>
          <w:lang w:val="en-US"/>
        </w:rPr>
        <w:t>http://www.chicagomanualofstyle.org/home.html</w:t>
      </w:r>
      <w:r>
        <w:rPr>
          <w:lang w:val="en-US"/>
        </w:rPr>
        <w:fldChar w:fldCharType="end" w:fldLock="0"/>
      </w:r>
    </w:p>
    <w:p>
      <w:pPr>
        <w:pStyle w:val="Default"/>
        <w:suppressAutoHyphens w:val="1"/>
        <w:jc w:val="both"/>
        <w:rPr>
          <w:rStyle w:val="None"/>
          <w:rFonts w:ascii="Times New Roman" w:cs="Times New Roman" w:hAnsi="Times New Roman" w:eastAsia="Times New Roman"/>
          <w:sz w:val="24"/>
          <w:szCs w:val="24"/>
          <w:lang w:val="en-US"/>
        </w:rPr>
      </w:pPr>
    </w:p>
    <w:p>
      <w:pPr>
        <w:pStyle w:val="Default"/>
        <w:suppressAutoHyphens w:val="1"/>
        <w:jc w:val="both"/>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 xml:space="preserve">1. Please supply the files in Word format. In the case of photographs/figures/tables that need to be placed in a separate </w:t>
      </w:r>
      <w:r>
        <w:rPr>
          <w:rStyle w:val="None"/>
          <w:rFonts w:ascii="Times New Roman" w:hAnsi="Times New Roman"/>
          <w:sz w:val="20"/>
          <w:szCs w:val="20"/>
          <w:rtl w:val="0"/>
          <w:lang w:val="fr-FR"/>
        </w:rPr>
        <w:t>section</w:t>
      </w:r>
      <w:r>
        <w:rPr>
          <w:rStyle w:val="None"/>
          <w:rFonts w:ascii="Times New Roman" w:hAnsi="Times New Roman"/>
          <w:sz w:val="20"/>
          <w:szCs w:val="20"/>
          <w:rtl w:val="0"/>
          <w:lang w:val="en-US"/>
        </w:rPr>
        <w:t xml:space="preserve"> please include these in a separate file, ensuring that images are labelled with captions that are consistently positioned and formatted (see more details below). All in-text material must be included in the main files of the manuscript.</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 xml:space="preserve">2. Please ensure that each chapter of your text </w:t>
      </w:r>
      <w:r>
        <w:rPr>
          <w:rStyle w:val="None"/>
          <w:rFonts w:ascii="Times New Roman" w:hAnsi="Times New Roman"/>
          <w:sz w:val="20"/>
          <w:szCs w:val="20"/>
          <w:rtl w:val="0"/>
          <w:lang w:val="da-DK"/>
        </w:rPr>
        <w:t>and endmatter (appendixes, endnotes, bibliographies, index)</w:t>
      </w:r>
      <w:r>
        <w:rPr>
          <w:rStyle w:val="None"/>
          <w:rFonts w:ascii="Times New Roman" w:hAnsi="Times New Roman"/>
          <w:sz w:val="20"/>
          <w:szCs w:val="20"/>
          <w:rtl w:val="0"/>
          <w:lang w:val="en-US"/>
        </w:rPr>
        <w:t xml:space="preserve"> begins on a new page.</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lang w:val="en-US"/>
        </w:rPr>
      </w:pPr>
      <w:r>
        <w:rPr>
          <w:rStyle w:val="None"/>
          <w:rFonts w:ascii="Times New Roman" w:hAnsi="Times New Roman"/>
          <w:sz w:val="20"/>
          <w:szCs w:val="20"/>
          <w:rtl w:val="0"/>
          <w:lang w:val="en-US"/>
        </w:rPr>
        <w:t>3. Use double quotation marks for all cases (including single words) except for quotes within quotes.</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lang w:val="en-US"/>
        </w:rPr>
      </w:pPr>
      <w:r>
        <w:rPr>
          <w:rStyle w:val="None"/>
          <w:rFonts w:ascii="Times New Roman" w:hAnsi="Times New Roman"/>
          <w:sz w:val="20"/>
          <w:szCs w:val="20"/>
          <w:rtl w:val="0"/>
          <w:lang w:val="en-US"/>
        </w:rPr>
        <w:t>4. When using m-dashes, do not leave any spaces before or after the mdash, e.g. trying to be</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assuming it works</w:t>
      </w:r>
      <w:r>
        <w:rPr>
          <w:rStyle w:val="None"/>
          <w:rFonts w:ascii="Times New Roman" w:hAnsi="Times New Roman" w:hint="default"/>
          <w:sz w:val="20"/>
          <w:szCs w:val="20"/>
          <w:rtl w:val="0"/>
          <w:lang w:val="en-US"/>
        </w:rPr>
        <w:t>—</w:t>
      </w:r>
      <w:r>
        <w:rPr>
          <w:rStyle w:val="None"/>
          <w:rFonts w:ascii="Times New Roman" w:hAnsi="Times New Roman"/>
          <w:sz w:val="20"/>
          <w:szCs w:val="20"/>
          <w:rtl w:val="0"/>
          <w:lang w:val="en-US"/>
        </w:rPr>
        <w:t>some kind of nobility... Also, do not use m-dashes with other sorts of dashes.</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lang w:val="en-US"/>
        </w:rPr>
      </w:pPr>
      <w:r>
        <w:rPr>
          <w:rStyle w:val="None"/>
          <w:rFonts w:ascii="Times New Roman" w:hAnsi="Times New Roman"/>
          <w:sz w:val="20"/>
          <w:szCs w:val="20"/>
          <w:rtl w:val="0"/>
          <w:lang w:val="en-US"/>
        </w:rPr>
        <w:t xml:space="preserve">7. The referencing system you use should comply with the </w:t>
      </w:r>
      <w:r>
        <w:rPr>
          <w:rStyle w:val="Hyperlink.0"/>
          <w:rFonts w:ascii="Times New Roman" w:cs="Times New Roman" w:hAnsi="Times New Roman" w:eastAsia="Times New Roman"/>
          <w:color w:val="0000ff"/>
          <w:sz w:val="20"/>
          <w:szCs w:val="20"/>
          <w:u w:val="single" w:color="0000ff"/>
          <w:lang w:val="en-US"/>
        </w:rPr>
        <w:fldChar w:fldCharType="begin" w:fldLock="0"/>
      </w:r>
      <w:r>
        <w:rPr>
          <w:rStyle w:val="Hyperlink.0"/>
          <w:rFonts w:ascii="Times New Roman" w:cs="Times New Roman" w:hAnsi="Times New Roman" w:eastAsia="Times New Roman"/>
          <w:color w:val="0000ff"/>
          <w:sz w:val="20"/>
          <w:szCs w:val="20"/>
          <w:u w:val="single" w:color="0000ff"/>
          <w:lang w:val="en-US"/>
        </w:rPr>
        <w:instrText xml:space="preserve"> HYPERLINK "http://www.chicagomanualofstyle.org/home.html"</w:instrText>
      </w:r>
      <w:r>
        <w:rPr>
          <w:rStyle w:val="Hyperlink.0"/>
          <w:rFonts w:ascii="Times New Roman" w:cs="Times New Roman" w:hAnsi="Times New Roman" w:eastAsia="Times New Roman"/>
          <w:color w:val="0000ff"/>
          <w:sz w:val="20"/>
          <w:szCs w:val="20"/>
          <w:u w:val="single" w:color="0000ff"/>
          <w:lang w:val="en-US"/>
        </w:rPr>
        <w:fldChar w:fldCharType="separate" w:fldLock="0"/>
      </w:r>
      <w:r>
        <w:rPr>
          <w:rStyle w:val="Hyperlink.0"/>
          <w:rFonts w:ascii="Times New Roman" w:hAnsi="Times New Roman"/>
          <w:color w:val="0000ff"/>
          <w:sz w:val="20"/>
          <w:szCs w:val="20"/>
          <w:u w:val="single" w:color="0000ff"/>
          <w:rtl w:val="0"/>
          <w:lang w:val="en-US"/>
        </w:rPr>
        <w:t>Chicago Manual of Style</w:t>
      </w:r>
      <w:r>
        <w:rPr>
          <w:lang w:val="en-US"/>
        </w:rPr>
        <w:fldChar w:fldCharType="end" w:fldLock="0"/>
      </w:r>
      <w:r>
        <w:rPr>
          <w:rStyle w:val="None"/>
          <w:rFonts w:ascii="Times New Roman" w:hAnsi="Times New Roman"/>
          <w:sz w:val="20"/>
          <w:szCs w:val="20"/>
          <w:rtl w:val="0"/>
          <w:lang w:val="en-US"/>
        </w:rPr>
        <w:t>.</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lang w:val="en-US"/>
        </w:rPr>
      </w:pPr>
      <w:r>
        <w:rPr>
          <w:rStyle w:val="None"/>
          <w:rFonts w:ascii="Times New Roman" w:hAnsi="Times New Roman"/>
          <w:sz w:val="20"/>
          <w:szCs w:val="20"/>
          <w:rtl w:val="0"/>
          <w:lang w:val="en-US"/>
        </w:rPr>
        <w:t>8. Number each page of the files.</w:t>
      </w:r>
    </w:p>
    <w:p>
      <w:pPr>
        <w:pStyle w:val="Default"/>
        <w:jc w:val="both"/>
        <w:rPr>
          <w:rStyle w:val="None"/>
          <w:rFonts w:ascii="Times New Roman" w:cs="Times New Roman" w:hAnsi="Times New Roman" w:eastAsia="Times New Roman"/>
          <w:sz w:val="24"/>
          <w:szCs w:val="24"/>
          <w:lang w:val="en-US"/>
        </w:rPr>
      </w:pPr>
    </w:p>
    <w:p>
      <w:pPr>
        <w:pStyle w:val="Default"/>
        <w:jc w:val="both"/>
        <w:rPr>
          <w:rStyle w:val="None"/>
          <w:rFonts w:ascii="Times New Roman" w:cs="Times New Roman" w:hAnsi="Times New Roman" w:eastAsia="Times New Roman"/>
          <w:b w:val="1"/>
          <w:bCs w:val="1"/>
          <w:sz w:val="24"/>
          <w:szCs w:val="24"/>
          <w:lang w:val="en-US"/>
        </w:rPr>
      </w:pPr>
      <w:r>
        <w:rPr>
          <w:rStyle w:val="None"/>
          <w:rFonts w:ascii="Times New Roman" w:hAnsi="Times New Roman"/>
          <w:b w:val="1"/>
          <w:bCs w:val="1"/>
          <w:sz w:val="24"/>
          <w:szCs w:val="24"/>
          <w:rtl w:val="0"/>
          <w:lang w:val="en-US"/>
        </w:rPr>
        <w:t>Images</w:t>
      </w:r>
    </w:p>
    <w:p>
      <w:pPr>
        <w:pStyle w:val="Default"/>
        <w:jc w:val="both"/>
        <w:rPr>
          <w:rStyle w:val="None"/>
          <w:rFonts w:ascii="Times New Roman" w:cs="Times New Roman" w:hAnsi="Times New Roman" w:eastAsia="Times New Roman"/>
          <w:b w:val="1"/>
          <w:bCs w:val="1"/>
          <w:sz w:val="24"/>
          <w:szCs w:val="24"/>
        </w:rPr>
      </w:pPr>
      <w:r>
        <w:rPr>
          <w:rStyle w:val="None"/>
          <w:rFonts w:ascii="Times New Roman" w:hAnsi="Times New Roman"/>
          <w:sz w:val="20"/>
          <w:szCs w:val="20"/>
          <w:rtl w:val="0"/>
          <w:lang w:val="pt-PT"/>
        </w:rPr>
        <w:t>Please note that you must have copyright for the images you intend to use or claim their fair use.</w:t>
      </w:r>
    </w:p>
    <w:p>
      <w:pPr>
        <w:pStyle w:val="Default"/>
        <w:jc w:val="both"/>
        <w:rPr>
          <w:rStyle w:val="None"/>
          <w:rFonts w:ascii="Times New Roman" w:cs="Times New Roman" w:hAnsi="Times New Roman" w:eastAsia="Times New Roman"/>
          <w:b w:val="1"/>
          <w:bCs w:val="1"/>
          <w:sz w:val="24"/>
          <w:szCs w:val="24"/>
        </w:rPr>
      </w:pPr>
    </w:p>
    <w:p>
      <w:pPr>
        <w:pStyle w:val="Default"/>
        <w:numPr>
          <w:ilvl w:val="0"/>
          <w:numId w:val="2"/>
        </w:numPr>
        <w:suppressAutoHyphens w:val="1"/>
        <w:bidi w:val="0"/>
        <w:ind w:right="0"/>
        <w:jc w:val="both"/>
        <w:rPr>
          <w:rStyle w:val="None"/>
          <w:rFonts w:ascii="Times New Roman" w:cs="Times New Roman" w:hAnsi="Times New Roman" w:eastAsia="Times New Roman"/>
          <w:sz w:val="20"/>
          <w:szCs w:val="20"/>
          <w:rtl w:val="0"/>
          <w:lang w:val="en-US"/>
        </w:rPr>
      </w:pPr>
      <w:r>
        <w:rPr>
          <w:rStyle w:val="None"/>
          <w:rFonts w:ascii="Times New Roman" w:hAnsi="Times New Roman"/>
          <w:sz w:val="20"/>
          <w:szCs w:val="20"/>
          <w:rtl w:val="0"/>
          <w:lang w:val="en-US"/>
        </w:rPr>
        <w:t>It is recommended that you use TIFF files for producing images or photographs, and EPS files for vector graphics (illustrations). All images including photographs must be included in the main Word or other files submitted.</w:t>
      </w:r>
    </w:p>
    <w:p>
      <w:pPr>
        <w:pStyle w:val="Default"/>
        <w:suppressAutoHyphens w:val="1"/>
        <w:jc w:val="both"/>
        <w:rPr>
          <w:rStyle w:val="None"/>
          <w:rFonts w:ascii="Times New Roman" w:cs="Times New Roman" w:hAnsi="Times New Roman" w:eastAsia="Times New Roman"/>
          <w:sz w:val="20"/>
          <w:szCs w:val="20"/>
          <w:lang w:val="en-US"/>
        </w:rPr>
      </w:pPr>
    </w:p>
    <w:p>
      <w:pPr>
        <w:pStyle w:val="Default"/>
        <w:numPr>
          <w:ilvl w:val="0"/>
          <w:numId w:val="2"/>
        </w:numPr>
        <w:suppressAutoHyphens w:val="1"/>
        <w:bidi w:val="0"/>
        <w:ind w:right="0"/>
        <w:jc w:val="both"/>
        <w:rPr>
          <w:rStyle w:val="None"/>
          <w:rFonts w:ascii="Times New Roman" w:cs="Times New Roman" w:hAnsi="Times New Roman" w:eastAsia="Times New Roman"/>
          <w:sz w:val="20"/>
          <w:szCs w:val="20"/>
          <w:rtl w:val="0"/>
          <w:lang w:val="en-US"/>
        </w:rPr>
      </w:pPr>
      <w:r>
        <w:rPr>
          <w:rStyle w:val="None"/>
          <w:rFonts w:ascii="Times New Roman" w:hAnsi="Times New Roman"/>
          <w:sz w:val="20"/>
          <w:szCs w:val="20"/>
          <w:rtl w:val="0"/>
          <w:lang w:val="en-US"/>
        </w:rPr>
        <w:t>Take into account the size of CSP pages when including images. Your image will have to be resized if it is too large or too small, and this can prove problematic in certain cases.</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rPr>
          <w:rStyle w:val="None"/>
          <w:rFonts w:ascii="Times New Roman" w:cs="Times New Roman" w:hAnsi="Times New Roman" w:eastAsia="Times New Roman"/>
          <w:sz w:val="20"/>
          <w:szCs w:val="20"/>
          <w:lang w:val="en-US"/>
        </w:rPr>
      </w:pPr>
      <w:r>
        <w:rPr>
          <w:rStyle w:val="None"/>
          <w:rFonts w:ascii="Times New Roman" w:hAnsi="Times New Roman"/>
          <w:sz w:val="20"/>
          <w:szCs w:val="20"/>
          <w:rtl w:val="0"/>
          <w:lang w:val="en-US"/>
        </w:rPr>
        <w:t>3. Call your pictures or illustrations Fig. 4-3 or Ex. 2-3. The first number refers to the chapter number and the second to the illustration or image number within the chapter</w:t>
      </w:r>
    </w:p>
    <w:p>
      <w:pPr>
        <w:pStyle w:val="Default"/>
        <w:suppressAutoHyphens w:val="1"/>
        <w:jc w:val="both"/>
        <w:rPr>
          <w:rStyle w:val="None"/>
          <w:rFonts w:ascii="Times New Roman" w:cs="Times New Roman" w:hAnsi="Times New Roman" w:eastAsia="Times New Roman"/>
          <w:sz w:val="24"/>
          <w:szCs w:val="24"/>
          <w:lang w:val="en-US"/>
        </w:rPr>
      </w:pPr>
    </w:p>
    <w:p>
      <w:pPr>
        <w:pStyle w:val="Default"/>
        <w:suppressAutoHyphens w:val="1"/>
        <w:jc w:val="both"/>
        <w:rPr>
          <w:rStyle w:val="None"/>
          <w:rFonts w:ascii="Times New Roman" w:cs="Times New Roman" w:hAnsi="Times New Roman" w:eastAsia="Times New Roman"/>
          <w:b w:val="1"/>
          <w:bCs w:val="1"/>
          <w:sz w:val="24"/>
          <w:szCs w:val="24"/>
          <w:lang w:val="fr-FR"/>
        </w:rPr>
      </w:pPr>
      <w:r>
        <w:rPr>
          <w:rStyle w:val="None"/>
          <w:rFonts w:ascii="Times New Roman" w:hAnsi="Times New Roman"/>
          <w:b w:val="1"/>
          <w:bCs w:val="1"/>
          <w:sz w:val="24"/>
          <w:szCs w:val="24"/>
          <w:rtl w:val="0"/>
          <w:lang w:val="fr-FR"/>
        </w:rPr>
        <w:t>Tables</w:t>
      </w:r>
    </w:p>
    <w:p>
      <w:pPr>
        <w:pStyle w:val="Default"/>
        <w:suppressAutoHyphens w:val="1"/>
        <w:jc w:val="both"/>
        <w:rPr>
          <w:rStyle w:val="None"/>
          <w:rFonts w:ascii="Times New Roman" w:cs="Times New Roman" w:hAnsi="Times New Roman" w:eastAsia="Times New Roman"/>
          <w:b w:val="1"/>
          <w:bCs w:val="1"/>
          <w:sz w:val="24"/>
          <w:szCs w:val="24"/>
        </w:rPr>
      </w:pPr>
    </w:p>
    <w:p>
      <w:pPr>
        <w:pStyle w:val="Default"/>
        <w:numPr>
          <w:ilvl w:val="0"/>
          <w:numId w:val="3"/>
        </w:numPr>
        <w:suppressAutoHyphens w:val="1"/>
        <w:bidi w:val="0"/>
        <w:ind w:right="0"/>
        <w:jc w:val="both"/>
        <w:rPr>
          <w:rStyle w:val="None"/>
          <w:rFonts w:ascii="Times New Roman" w:cs="Times New Roman" w:hAnsi="Times New Roman" w:eastAsia="Times New Roman"/>
          <w:sz w:val="20"/>
          <w:szCs w:val="20"/>
          <w:rtl w:val="0"/>
          <w:lang w:val="en-US"/>
        </w:rPr>
      </w:pPr>
      <w:r>
        <w:rPr>
          <w:rStyle w:val="None"/>
          <w:rFonts w:ascii="Times New Roman" w:hAnsi="Times New Roman"/>
          <w:sz w:val="20"/>
          <w:szCs w:val="20"/>
          <w:rtl w:val="0"/>
          <w:lang w:val="en-US"/>
        </w:rPr>
        <w:t>Do not use different types of formatting for different rows or columns unless you would like to differentiate between headings and body text.</w:t>
      </w:r>
    </w:p>
    <w:p>
      <w:pPr>
        <w:pStyle w:val="Default"/>
        <w:suppressAutoHyphens w:val="1"/>
        <w:jc w:val="both"/>
        <w:rPr>
          <w:rStyle w:val="None"/>
          <w:rFonts w:ascii="Times New Roman" w:cs="Times New Roman" w:hAnsi="Times New Roman" w:eastAsia="Times New Roman"/>
          <w:sz w:val="20"/>
          <w:szCs w:val="20"/>
          <w:lang w:val="en-US"/>
        </w:rPr>
      </w:pPr>
    </w:p>
    <w:p>
      <w:pPr>
        <w:pStyle w:val="Default"/>
        <w:suppressAutoHyphens w:val="1"/>
        <w:jc w:val="both"/>
      </w:pPr>
      <w:r>
        <w:rPr>
          <w:rStyle w:val="None"/>
          <w:rFonts w:ascii="Times New Roman" w:hAnsi="Times New Roman"/>
          <w:sz w:val="20"/>
          <w:szCs w:val="20"/>
          <w:rtl w:val="0"/>
          <w:lang w:val="en-US"/>
        </w:rPr>
        <w:t>2. Entitle your table in the same way that you entitled your image. E.g. Table 3-2 for the second table in the chapter.</w:t>
      </w:r>
    </w:p>
    <w:sectPr>
      <w:headerReference w:type="default" r:id="rId4"/>
      <w:headerReference w:type="even" r:id="rId5"/>
      <w:headerReference w:type="first" r:id="rId6"/>
      <w:footerReference w:type="default" r:id="rId7"/>
      <w:footerReference w:type="even" r:id="rId8"/>
      <w:footerReference w:type="first" r:id="rId9"/>
      <w:pgSz w:w="8400" w:h="11900" w:orient="portrait"/>
      <w:pgMar w:top="1418" w:right="1191" w:bottom="851" w:left="1191" w:header="851"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5998"/>
        <w:tab w:val="clear" w:pos="9026"/>
      </w:tabs>
    </w:pPr>
    <w:r>
      <w:rPr>
        <w:rtl w:val="0"/>
        <w:lang w:val="pt-PT"/>
      </w:rPr>
      <w:t>3</w:t>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5998"/>
        <w:tab w:val="clear" w:pos="9026"/>
      </w:tabs>
      <w:ind w:firstLine="0"/>
    </w:pPr>
    <w:r>
      <w:rPr>
        <w:rtl w:val="0"/>
        <w:lang w:val="pt-PT"/>
      </w:rPr>
      <w:t>4</w:t>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nothing"/>
      <w:lvlText w:val="%1."/>
      <w:lvlJc w:val="left"/>
      <w:pPr>
        <w:ind w:left="100" w:hanging="1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11" w:hanging="211"/>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284"/>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40" w:lineRule="auto"/>
      <w:ind w:left="0" w:right="0" w:firstLine="284"/>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pt-P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lang w:val="pt-PT"/>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0"/>
      <w:szCs w:val="20"/>
      <w:u w:val="single" w:color="0000ff"/>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